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09E" w:rsidRDefault="002D409E" w:rsidP="002D409E">
      <w:pPr>
        <w:spacing w:after="60" w:line="240" w:lineRule="auto"/>
        <w:ind w:firstLine="480"/>
        <w:jc w:val="both"/>
        <w:rPr>
          <w:rFonts w:ascii="Arial" w:eastAsia="Times New Roman" w:hAnsi="Arial" w:cs="Arial"/>
        </w:rPr>
      </w:pPr>
    </w:p>
    <w:p w:rsidR="002D409E" w:rsidRDefault="002D409E" w:rsidP="002D409E">
      <w:pPr>
        <w:spacing w:after="60" w:line="240" w:lineRule="auto"/>
        <w:ind w:firstLine="480"/>
        <w:jc w:val="both"/>
        <w:rPr>
          <w:rFonts w:ascii="Arial" w:eastAsia="Times New Roman" w:hAnsi="Arial" w:cs="Arial"/>
        </w:rPr>
      </w:pPr>
    </w:p>
    <w:p w:rsidR="002D409E" w:rsidRPr="00380766" w:rsidRDefault="002D409E" w:rsidP="002D409E">
      <w:pPr>
        <w:spacing w:after="60" w:line="240" w:lineRule="auto"/>
        <w:ind w:firstLine="480"/>
        <w:jc w:val="both"/>
        <w:rPr>
          <w:rFonts w:ascii="Arial" w:eastAsia="Times New Roman" w:hAnsi="Arial" w:cs="Arial"/>
          <w:bCs/>
          <w:color w:val="FF0000"/>
        </w:rPr>
      </w:pPr>
      <w:r w:rsidRPr="00380766">
        <w:rPr>
          <w:rFonts w:ascii="Arial" w:eastAsia="Times New Roman" w:hAnsi="Arial" w:cs="Arial"/>
        </w:rPr>
        <w:t>На основу члана 22. став 1. Закона о јавним набавкама („Службени гласник РС”, број 124/12</w:t>
      </w:r>
      <w:r>
        <w:rPr>
          <w:rFonts w:ascii="Arial" w:eastAsia="Times New Roman" w:hAnsi="Arial" w:cs="Arial"/>
        </w:rPr>
        <w:t>,14/15 и 68/15</w:t>
      </w:r>
      <w:r w:rsidRPr="00380766">
        <w:rPr>
          <w:rFonts w:ascii="Arial" w:eastAsia="Times New Roman" w:hAnsi="Arial" w:cs="Arial"/>
        </w:rPr>
        <w:t xml:space="preserve">), а у складу са </w:t>
      </w:r>
      <w:bookmarkStart w:id="0" w:name="_GoBack"/>
      <w:bookmarkEnd w:id="0"/>
      <w:r w:rsidRPr="00380766">
        <w:rPr>
          <w:rFonts w:ascii="Arial" w:eastAsia="Times New Roman" w:hAnsi="Arial" w:cs="Arial"/>
        </w:rPr>
        <w:t xml:space="preserve">Правилником </w:t>
      </w:r>
      <w:r w:rsidRPr="00380766">
        <w:rPr>
          <w:rFonts w:ascii="Arial" w:eastAsia="Times New Roman" w:hAnsi="Arial" w:cs="Arial"/>
          <w:bCs/>
        </w:rPr>
        <w:t>о садржини акта којим се ближе уређује поступак јавне набавке унутар наручиоца</w:t>
      </w:r>
      <w:r w:rsidRPr="00380766">
        <w:rPr>
          <w:rFonts w:ascii="Arial" w:eastAsia="Times New Roman" w:hAnsi="Arial" w:cs="Arial"/>
          <w:bCs/>
          <w:color w:val="FF0000"/>
        </w:rPr>
        <w:t xml:space="preserve"> </w:t>
      </w:r>
      <w:r w:rsidRPr="00380766">
        <w:rPr>
          <w:rFonts w:ascii="Arial" w:eastAsia="Times New Roman" w:hAnsi="Arial" w:cs="Arial"/>
        </w:rPr>
        <w:t xml:space="preserve">(„Службени гласник РС”, број </w:t>
      </w:r>
      <w:r>
        <w:rPr>
          <w:rFonts w:ascii="Arial" w:eastAsia="Times New Roman" w:hAnsi="Arial" w:cs="Arial"/>
        </w:rPr>
        <w:t>83/2015</w:t>
      </w:r>
      <w:r w:rsidRPr="00380766">
        <w:rPr>
          <w:rFonts w:ascii="Arial" w:eastAsia="Times New Roman" w:hAnsi="Arial" w:cs="Arial"/>
        </w:rPr>
        <w:t>)</w:t>
      </w:r>
      <w:r>
        <w:rPr>
          <w:rFonts w:ascii="Arial" w:eastAsia="Times New Roman" w:hAnsi="Arial" w:cs="Arial"/>
        </w:rPr>
        <w:t xml:space="preserve"> и чл.57.став 1.тачка1.Закона о основама система образовања и васпитања(„Сл.гласник РС,бр.72/09,52/11,55/13 и 68/15)</w:t>
      </w:r>
      <w:r w:rsidRPr="00380766">
        <w:rPr>
          <w:rFonts w:ascii="Arial" w:eastAsia="Times New Roman" w:hAnsi="Arial" w:cs="Arial"/>
          <w:bCs/>
          <w:color w:val="FF0000"/>
        </w:rPr>
        <w:t xml:space="preserve"> </w:t>
      </w:r>
      <w:r w:rsidRPr="00380766">
        <w:rPr>
          <w:rFonts w:ascii="Arial" w:hAnsi="Arial" w:cs="Arial"/>
          <w:i/>
          <w:iCs/>
        </w:rPr>
        <w:t>Управни одбор Предшколске Установе „Лане“у Алексинцу</w:t>
      </w:r>
      <w:r w:rsidRPr="00380766">
        <w:rPr>
          <w:rFonts w:ascii="Arial" w:eastAsia="Times New Roman" w:hAnsi="Arial" w:cs="Arial"/>
          <w:bCs/>
          <w:i/>
        </w:rPr>
        <w:t>,</w:t>
      </w:r>
      <w:r w:rsidRPr="00380766">
        <w:rPr>
          <w:rFonts w:ascii="Arial" w:eastAsia="Times New Roman" w:hAnsi="Arial" w:cs="Arial"/>
          <w:bCs/>
          <w:color w:val="FF0000"/>
        </w:rPr>
        <w:t xml:space="preserve"> </w:t>
      </w:r>
      <w:r w:rsidRPr="00380766">
        <w:rPr>
          <w:rFonts w:ascii="Arial" w:eastAsia="Times New Roman" w:hAnsi="Arial" w:cs="Arial"/>
        </w:rPr>
        <w:t>доноси</w:t>
      </w:r>
    </w:p>
    <w:p w:rsidR="00A1744A" w:rsidRDefault="004262C2">
      <w:pPr>
        <w:rPr>
          <w:rFonts w:ascii="Arial" w:hAnsi="Arial" w:cs="Arial"/>
        </w:rPr>
      </w:pPr>
      <w:r>
        <w:rPr>
          <w:rFonts w:ascii="Arial" w:hAnsi="Arial" w:cs="Arial"/>
        </w:rPr>
        <w:t>Правилник о Изменама и допунама</w:t>
      </w:r>
      <w:r w:rsidR="007E2EAB">
        <w:rPr>
          <w:rFonts w:ascii="Arial" w:hAnsi="Arial" w:cs="Arial"/>
        </w:rPr>
        <w:t xml:space="preserve"> Правилника о ближем уређивању поступка јавне набавке број 4318 од 30.10.2015.</w:t>
      </w:r>
    </w:p>
    <w:p w:rsidR="007E2EAB" w:rsidRDefault="007E2EAB" w:rsidP="009E23F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Члан 1.</w:t>
      </w:r>
    </w:p>
    <w:p w:rsidR="007E2EAB" w:rsidRDefault="007E2EAB">
      <w:pPr>
        <w:rPr>
          <w:rFonts w:ascii="Arial" w:hAnsi="Arial" w:cs="Arial"/>
        </w:rPr>
      </w:pPr>
      <w:r>
        <w:rPr>
          <w:rFonts w:ascii="Arial" w:hAnsi="Arial" w:cs="Arial"/>
        </w:rPr>
        <w:t>У члани 2.став 1.тачк 5)мења се и гласи : „План јавних набавки је годишњи план јавних набавки наручиоца које ће наручилац спроводити у току календарске године и који садржи податке из члана 51. Закона о јавним набавкама и подзаконских аката којим се уређује форма плана јавних набавки на Порталу јавних набавки.</w:t>
      </w:r>
    </w:p>
    <w:p w:rsidR="007E2EAB" w:rsidRDefault="007E2EAB">
      <w:pPr>
        <w:rPr>
          <w:rFonts w:ascii="Arial" w:hAnsi="Arial" w:cs="Arial"/>
        </w:rPr>
      </w:pPr>
      <w:r>
        <w:rPr>
          <w:rFonts w:ascii="Arial" w:hAnsi="Arial" w:cs="Arial"/>
        </w:rPr>
        <w:t>Поднаслов испред члана 3.мења се и гласи:“план јавних набавки“.</w:t>
      </w:r>
    </w:p>
    <w:p w:rsidR="007E2EAB" w:rsidRDefault="007E2EAB" w:rsidP="009E23F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Члан 2.</w:t>
      </w:r>
    </w:p>
    <w:p w:rsidR="007E2EAB" w:rsidRDefault="007E2EAB">
      <w:pPr>
        <w:rPr>
          <w:rFonts w:ascii="Arial" w:hAnsi="Arial" w:cs="Arial"/>
        </w:rPr>
      </w:pPr>
      <w:r>
        <w:rPr>
          <w:rFonts w:ascii="Arial" w:hAnsi="Arial" w:cs="Arial"/>
        </w:rPr>
        <w:t>Поднаслов испред члана 23.мења се и гласи :“Измене и допуне плана јавних набавки“.</w:t>
      </w:r>
    </w:p>
    <w:p w:rsidR="003E1F67" w:rsidRDefault="007E2EAB" w:rsidP="003E1F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 члану 23.став 2) мења се </w:t>
      </w:r>
      <w:r w:rsidR="00CF1D45">
        <w:rPr>
          <w:rFonts w:ascii="Arial" w:hAnsi="Arial" w:cs="Arial"/>
        </w:rPr>
        <w:t>и гласи: „Измене и допуне плана јавних набавки доноси управни одбор установе.</w:t>
      </w:r>
      <w:r w:rsidR="003E1F67">
        <w:rPr>
          <w:rFonts w:ascii="Arial" w:hAnsi="Arial" w:cs="Arial"/>
        </w:rPr>
        <w:t xml:space="preserve">                     </w:t>
      </w:r>
    </w:p>
    <w:p w:rsidR="00CF1D45" w:rsidRDefault="00CF1D45" w:rsidP="003E1F6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Члан 3.</w:t>
      </w:r>
    </w:p>
    <w:p w:rsidR="00CF1D45" w:rsidRDefault="00CF1D45">
      <w:pPr>
        <w:rPr>
          <w:rFonts w:ascii="Arial" w:hAnsi="Arial" w:cs="Arial"/>
        </w:rPr>
      </w:pPr>
      <w:r>
        <w:rPr>
          <w:rFonts w:ascii="Arial" w:hAnsi="Arial" w:cs="Arial"/>
        </w:rPr>
        <w:t>У члану 40.став 6.после речи „набавки“ додаје се „ и интернет страници наручиоца“.</w:t>
      </w:r>
    </w:p>
    <w:p w:rsidR="00CF1D45" w:rsidRDefault="00CF1D45" w:rsidP="009E23F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Члан 4.</w:t>
      </w:r>
    </w:p>
    <w:p w:rsidR="00CF1D45" w:rsidRDefault="00CF1D45">
      <w:pPr>
        <w:rPr>
          <w:rFonts w:ascii="Arial" w:hAnsi="Arial" w:cs="Arial"/>
        </w:rPr>
      </w:pPr>
      <w:r>
        <w:rPr>
          <w:rFonts w:ascii="Arial" w:hAnsi="Arial" w:cs="Arial"/>
        </w:rPr>
        <w:t>Члан 46.мења се и гласи:“ Одредбе  Закона се не примењују на :</w:t>
      </w:r>
    </w:p>
    <w:p w:rsidR="00CF1D45" w:rsidRDefault="00CF1D45" w:rsidP="00CF1D4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F1D45">
        <w:rPr>
          <w:rFonts w:ascii="Arial" w:hAnsi="Arial" w:cs="Arial"/>
        </w:rPr>
        <w:t xml:space="preserve">на набавке истоврсних добара,услуга или радова чија је укупна процењена вредност на годишњем нивоу нижа од 500.000 динара као и  </w:t>
      </w:r>
    </w:p>
    <w:p w:rsidR="00CF1D45" w:rsidRDefault="00CF1D45" w:rsidP="00CF1D4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на набавке које су прописане чл.7,7</w:t>
      </w:r>
      <w:r w:rsidR="007335B5">
        <w:rPr>
          <w:rFonts w:ascii="Arial" w:hAnsi="Arial" w:cs="Arial"/>
        </w:rPr>
        <w:t xml:space="preserve">а </w:t>
      </w:r>
      <w:r>
        <w:rPr>
          <w:rFonts w:ascii="Arial" w:hAnsi="Arial" w:cs="Arial"/>
        </w:rPr>
        <w:t>Закона уколико су испуњени Законом прописани услови за изузеће од примене Закона.</w:t>
      </w:r>
    </w:p>
    <w:p w:rsidR="00CF1D45" w:rsidRPr="007335B5" w:rsidRDefault="00CF1D45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Наручилац посебно планира и набавке на које се Закон не примењује ,односно припрема по</w:t>
      </w:r>
      <w:r w:rsidR="007335B5">
        <w:rPr>
          <w:rFonts w:ascii="Arial" w:hAnsi="Arial" w:cs="Arial"/>
        </w:rPr>
        <w:t>себан план изузетих набавки који није саставни део плана јавних набавки .</w:t>
      </w:r>
    </w:p>
    <w:p w:rsidR="00CF1D45" w:rsidRPr="007335B5" w:rsidRDefault="00CF1D45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Носилац планирања –шеф рачуноводства ,израђује набавке на које се не </w:t>
      </w:r>
      <w:r w:rsidR="004206A4">
        <w:rPr>
          <w:rFonts w:ascii="Arial" w:hAnsi="Arial" w:cs="Arial"/>
        </w:rPr>
        <w:t>примењује закон ,а у складу са исказаним прихваћеним</w:t>
      </w:r>
      <w:r w:rsidR="004262C2">
        <w:rPr>
          <w:rFonts w:ascii="Arial" w:hAnsi="Arial" w:cs="Arial"/>
        </w:rPr>
        <w:t>(реалним)</w:t>
      </w:r>
      <w:r w:rsidR="004206A4">
        <w:rPr>
          <w:rFonts w:ascii="Arial" w:hAnsi="Arial" w:cs="Arial"/>
        </w:rPr>
        <w:t xml:space="preserve"> потребама руководиоца установе и са расположивим средствима у финансијском плану наручиоца. Директор доноси план набавки на које се закон не примењује, најкасније до 31 јануара за текућу годину,који служи за потр</w:t>
      </w:r>
      <w:r w:rsidR="00AE2F01">
        <w:rPr>
          <w:rFonts w:ascii="Arial" w:hAnsi="Arial" w:cs="Arial"/>
        </w:rPr>
        <w:t>ебе установе ради евидентирања података о набавкам</w:t>
      </w:r>
      <w:r w:rsidR="007335B5">
        <w:rPr>
          <w:rFonts w:ascii="Arial" w:hAnsi="Arial" w:cs="Arial"/>
        </w:rPr>
        <w:t>а на које се закон не примењује и који се не објављује на Порталу јавних набавки.</w:t>
      </w:r>
    </w:p>
    <w:p w:rsidR="004206A4" w:rsidRDefault="004206A4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Израђене набавке на које се не примењује Закон потписује носилац планирања.</w:t>
      </w:r>
    </w:p>
    <w:p w:rsidR="004206A4" w:rsidRDefault="004206A4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Приликом планирања набавки на које се Закон не примењује поред дефинисања врсте предмета набавке,процењене вредности и оквирних рокова за реализацију ових набавки ,за сваку појединачну набавку наводи и основ за изузеће</w:t>
      </w:r>
      <w:r w:rsidR="00AE2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од примене Закона.</w:t>
      </w:r>
    </w:p>
    <w:p w:rsidR="003E1F67" w:rsidRDefault="00941A3B" w:rsidP="003E1F67">
      <w:pPr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Члан 5.</w:t>
      </w:r>
    </w:p>
    <w:p w:rsidR="00941A3B" w:rsidRDefault="00941A3B" w:rsidP="003E1F6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После члана 46.додаје се назив изнад члана и члан 46 а који гласе :</w:t>
      </w:r>
    </w:p>
    <w:p w:rsidR="00941A3B" w:rsidRDefault="00941A3B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-Спровођење набавки чија  процењена вредност није већа од 500.000 динара-</w:t>
      </w:r>
    </w:p>
    <w:p w:rsidR="00941A3B" w:rsidRDefault="00941A3B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Члан 46 а</w:t>
      </w:r>
    </w:p>
    <w:p w:rsidR="00941A3B" w:rsidRDefault="00941A3B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У зависности од предмета набавке, набавку може спроводити лице које се бави спровођењем јавне набавке или други запослени кога директор овласти а у складу са својим стручним знањем а може се и именовати решењем комисија за набавку ,где постоји потреба.</w:t>
      </w:r>
    </w:p>
    <w:p w:rsidR="00941A3B" w:rsidRDefault="00941A3B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За сваку појединачну набавку директор одређује лице које ће бити задужено за спровођење набавке а у складу са стручним знањем запосленог.</w:t>
      </w:r>
    </w:p>
    <w:p w:rsidR="00312A2C" w:rsidRDefault="00312A2C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 прибавља потврду да постоје предвиђена средства за конкретну </w:t>
      </w:r>
      <w:r w:rsidR="00215AFD">
        <w:rPr>
          <w:rFonts w:ascii="Arial" w:hAnsi="Arial" w:cs="Arial"/>
        </w:rPr>
        <w:t xml:space="preserve"> набавку коју издаје  </w:t>
      </w:r>
      <w:r w:rsidR="009E23F7">
        <w:rPr>
          <w:rFonts w:ascii="Arial" w:hAnsi="Arial" w:cs="Arial"/>
        </w:rPr>
        <w:t>шеф рачуноводства.</w:t>
      </w:r>
    </w:p>
    <w:p w:rsidR="00941A3B" w:rsidRDefault="00941A3B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Ради остваривања конкуренције,када су у питању набавке чија је укупна процењена вредност на годишњем нивоу мања од 500.000 динара ,када је то могуће позивају се најмање два или више лица </w:t>
      </w:r>
      <w:r w:rsidR="00EA45FC">
        <w:rPr>
          <w:rFonts w:ascii="Arial" w:hAnsi="Arial" w:cs="Arial"/>
        </w:rPr>
        <w:t>која обављају делатност која је пред</w:t>
      </w:r>
      <w:r w:rsidR="00215AFD">
        <w:rPr>
          <w:rFonts w:ascii="Arial" w:hAnsi="Arial" w:cs="Arial"/>
        </w:rPr>
        <w:t>мет набавке и која су према сазнањима способна да изврше набавку</w:t>
      </w:r>
      <w:r w:rsidR="00475797">
        <w:rPr>
          <w:rFonts w:ascii="Arial" w:hAnsi="Arial" w:cs="Arial"/>
        </w:rPr>
        <w:t>,</w:t>
      </w:r>
      <w:r w:rsidR="00215AFD">
        <w:rPr>
          <w:rFonts w:ascii="Arial" w:hAnsi="Arial" w:cs="Arial"/>
        </w:rPr>
        <w:t xml:space="preserve"> </w:t>
      </w:r>
      <w:r w:rsidR="00EA45FC">
        <w:rPr>
          <w:rFonts w:ascii="Arial" w:hAnsi="Arial" w:cs="Arial"/>
        </w:rPr>
        <w:t>да поднесу понуде или се проверавају цене лично или путем интернет странице и слично.</w:t>
      </w:r>
    </w:p>
    <w:p w:rsidR="00EA45FC" w:rsidRDefault="00EA45FC" w:rsidP="00CF1D4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Лице које је задужено за спровођење набавке или лице које је задужено у складу са стручним знањем сачињава извештај о спроведеном поступку по наруџбеници ,којим се утврђује начин проверавања цене( путем интернета ,достављањем понуда,личном провером и слично).</w:t>
      </w:r>
    </w:p>
    <w:p w:rsidR="00EA45FC" w:rsidRDefault="00EA45FC" w:rsidP="00EA45FC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У поступку набавке уговорена цена не може бити већа од упоредиве тржишне цене.</w:t>
      </w:r>
    </w:p>
    <w:p w:rsidR="00EA45FC" w:rsidRDefault="00EA45FC" w:rsidP="00EA45FC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Испитивање тржишта врши </w:t>
      </w:r>
      <w:r w:rsidR="00312A2C">
        <w:rPr>
          <w:rFonts w:ascii="Arial" w:hAnsi="Arial" w:cs="Arial"/>
        </w:rPr>
        <w:t>материјални књиговођа.</w:t>
      </w:r>
    </w:p>
    <w:p w:rsidR="00312A2C" w:rsidRDefault="00312A2C" w:rsidP="00EA45FC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Наручилац може уместо закључења уговора о јавној набавци , најповољнијем понуђачу издати наруџбеницу ако садржи битне елементе уговора.</w:t>
      </w:r>
    </w:p>
    <w:p w:rsidR="009E23F7" w:rsidRDefault="00312A2C" w:rsidP="003E1F67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У на</w:t>
      </w:r>
      <w:r w:rsidR="000C1BD7">
        <w:rPr>
          <w:rFonts w:ascii="Arial" w:hAnsi="Arial" w:cs="Arial"/>
        </w:rPr>
        <w:t>бавкама чији износ не прелази 1</w:t>
      </w:r>
      <w:r w:rsidR="00A41EBB">
        <w:rPr>
          <w:rFonts w:ascii="Arial" w:hAnsi="Arial" w:cs="Arial"/>
        </w:rPr>
        <w:t>0</w:t>
      </w:r>
      <w:r>
        <w:rPr>
          <w:rFonts w:ascii="Arial" w:hAnsi="Arial" w:cs="Arial"/>
        </w:rPr>
        <w:t>0.000 динара закључивање уговора није обавезно.</w:t>
      </w:r>
      <w:r w:rsidR="009E23F7">
        <w:rPr>
          <w:rFonts w:ascii="Arial" w:hAnsi="Arial" w:cs="Arial"/>
        </w:rPr>
        <w:t xml:space="preserve">                                          Члан 6.</w:t>
      </w:r>
    </w:p>
    <w:p w:rsidR="002D409E" w:rsidRDefault="009E23F7" w:rsidP="00A41EBB">
      <w:pPr>
        <w:rPr>
          <w:rFonts w:ascii="Arial" w:hAnsi="Arial" w:cs="Arial"/>
        </w:rPr>
      </w:pPr>
      <w:r>
        <w:rPr>
          <w:rFonts w:ascii="Arial" w:hAnsi="Arial" w:cs="Arial"/>
        </w:rPr>
        <w:t>Све остале одредбе Правилника о ближем уређивању поступка јавне набавке бр.4318 од 30.10.2015.остају непромењене.</w:t>
      </w:r>
      <w:r w:rsidR="00A41EBB">
        <w:rPr>
          <w:rFonts w:ascii="Arial" w:hAnsi="Arial" w:cs="Arial"/>
        </w:rPr>
        <w:t xml:space="preserve">             </w:t>
      </w:r>
    </w:p>
    <w:p w:rsidR="009E23F7" w:rsidRDefault="009E23F7" w:rsidP="002D409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Члан 7.</w:t>
      </w:r>
    </w:p>
    <w:p w:rsidR="00A41EBB" w:rsidRPr="00323DB8" w:rsidRDefault="004262C2" w:rsidP="00AE2F01">
      <w:pPr>
        <w:rPr>
          <w:rFonts w:ascii="Arial" w:hAnsi="Arial" w:cs="Arial"/>
          <w:lang/>
        </w:rPr>
      </w:pPr>
      <w:r>
        <w:rPr>
          <w:rFonts w:ascii="Arial" w:hAnsi="Arial" w:cs="Arial"/>
        </w:rPr>
        <w:t>Правилник о изменама и допунама</w:t>
      </w:r>
      <w:r w:rsidR="009E23F7">
        <w:rPr>
          <w:rFonts w:ascii="Arial" w:hAnsi="Arial" w:cs="Arial"/>
        </w:rPr>
        <w:t xml:space="preserve"> Правилника о ближем уређивању поступка јавне набавке </w:t>
      </w:r>
      <w:r w:rsidR="00323DB8">
        <w:rPr>
          <w:rFonts w:ascii="Arial" w:hAnsi="Arial" w:cs="Arial"/>
        </w:rPr>
        <w:t>ступају на</w:t>
      </w:r>
      <w:r w:rsidR="00323DB8">
        <w:rPr>
          <w:rFonts w:ascii="Arial" w:hAnsi="Arial" w:cs="Arial"/>
          <w:lang/>
        </w:rPr>
        <w:t xml:space="preserve"> </w:t>
      </w:r>
      <w:r w:rsidR="00323DB8">
        <w:rPr>
          <w:rFonts w:ascii="Arial" w:hAnsi="Arial" w:cs="Arial"/>
        </w:rPr>
        <w:t>снагу истог дана од дана објављивања на огласној табли установе</w:t>
      </w:r>
      <w:r w:rsidR="00323DB8">
        <w:rPr>
          <w:rFonts w:ascii="Arial" w:hAnsi="Arial" w:cs="Arial"/>
          <w:lang/>
        </w:rPr>
        <w:t>.</w:t>
      </w:r>
    </w:p>
    <w:p w:rsidR="002D409E" w:rsidRDefault="002D409E" w:rsidP="00AE2F01">
      <w:pPr>
        <w:rPr>
          <w:rFonts w:ascii="Arial" w:hAnsi="Arial" w:cs="Arial"/>
        </w:rPr>
      </w:pPr>
    </w:p>
    <w:p w:rsidR="003E1F67" w:rsidRDefault="00F6775F" w:rsidP="00AE2F01">
      <w:pPr>
        <w:rPr>
          <w:rFonts w:ascii="Arial" w:hAnsi="Arial" w:cs="Arial"/>
        </w:rPr>
      </w:pPr>
      <w:r>
        <w:rPr>
          <w:rFonts w:ascii="Arial" w:hAnsi="Arial" w:cs="Arial"/>
        </w:rPr>
        <w:t>Број  82</w:t>
      </w:r>
      <w:r w:rsidR="00A41EBB">
        <w:rPr>
          <w:rFonts w:ascii="Arial" w:hAnsi="Arial" w:cs="Arial"/>
        </w:rPr>
        <w:t xml:space="preserve"> </w:t>
      </w:r>
      <w:r w:rsidR="003E1F67">
        <w:rPr>
          <w:rFonts w:ascii="Arial" w:hAnsi="Arial" w:cs="Arial"/>
        </w:rPr>
        <w:t xml:space="preserve">                                                          </w:t>
      </w:r>
      <w:r w:rsidR="007335B5">
        <w:rPr>
          <w:rFonts w:ascii="Arial" w:hAnsi="Arial" w:cs="Arial"/>
        </w:rPr>
        <w:t xml:space="preserve">   </w:t>
      </w:r>
      <w:r w:rsidR="00A41EBB">
        <w:rPr>
          <w:rFonts w:ascii="Arial" w:hAnsi="Arial" w:cs="Arial"/>
        </w:rPr>
        <w:t xml:space="preserve">     </w:t>
      </w:r>
      <w:r w:rsidR="007335B5">
        <w:rPr>
          <w:rFonts w:ascii="Arial" w:hAnsi="Arial" w:cs="Arial"/>
        </w:rPr>
        <w:t xml:space="preserve"> </w:t>
      </w:r>
      <w:r w:rsidR="00215AFD">
        <w:rPr>
          <w:rFonts w:ascii="Arial" w:hAnsi="Arial" w:cs="Arial"/>
        </w:rPr>
        <w:t xml:space="preserve"> </w:t>
      </w:r>
      <w:r w:rsidR="007335B5">
        <w:rPr>
          <w:rFonts w:ascii="Arial" w:hAnsi="Arial" w:cs="Arial"/>
        </w:rPr>
        <w:t>Заменик п</w:t>
      </w:r>
      <w:r w:rsidR="003E1F67">
        <w:rPr>
          <w:rFonts w:ascii="Arial" w:hAnsi="Arial" w:cs="Arial"/>
        </w:rPr>
        <w:t>редседник</w:t>
      </w:r>
      <w:r w:rsidR="007335B5">
        <w:rPr>
          <w:rFonts w:ascii="Arial" w:hAnsi="Arial" w:cs="Arial"/>
        </w:rPr>
        <w:t>а</w:t>
      </w:r>
      <w:r w:rsidR="003E1F67">
        <w:rPr>
          <w:rFonts w:ascii="Arial" w:hAnsi="Arial" w:cs="Arial"/>
        </w:rPr>
        <w:t xml:space="preserve"> Управног одбора</w:t>
      </w:r>
    </w:p>
    <w:p w:rsidR="003E1F67" w:rsidRDefault="003E1F67" w:rsidP="003E1F67">
      <w:pPr>
        <w:tabs>
          <w:tab w:val="left" w:pos="62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  <w:r w:rsidR="00A41EBB">
        <w:rPr>
          <w:rFonts w:ascii="Arial" w:hAnsi="Arial" w:cs="Arial"/>
        </w:rPr>
        <w:t xml:space="preserve">           </w:t>
      </w:r>
      <w:r w:rsidR="00215AFD">
        <w:rPr>
          <w:rFonts w:ascii="Arial" w:hAnsi="Arial" w:cs="Arial"/>
        </w:rPr>
        <w:t xml:space="preserve">  </w:t>
      </w:r>
      <w:r w:rsidR="00A41EBB">
        <w:rPr>
          <w:rFonts w:ascii="Arial" w:hAnsi="Arial" w:cs="Arial"/>
        </w:rPr>
        <w:t xml:space="preserve">               </w:t>
      </w:r>
      <w:r w:rsidR="00215AFD">
        <w:rPr>
          <w:rFonts w:ascii="Arial" w:hAnsi="Arial" w:cs="Arial"/>
        </w:rPr>
        <w:t xml:space="preserve">   </w:t>
      </w:r>
      <w:r w:rsidR="007335B5">
        <w:rPr>
          <w:rFonts w:ascii="Arial" w:hAnsi="Arial" w:cs="Arial"/>
        </w:rPr>
        <w:t>Валентина Петровић</w:t>
      </w:r>
      <w:r>
        <w:rPr>
          <w:rFonts w:ascii="Arial" w:hAnsi="Arial" w:cs="Arial"/>
        </w:rPr>
        <w:t xml:space="preserve">        </w:t>
      </w:r>
    </w:p>
    <w:p w:rsidR="003E1F67" w:rsidRDefault="00A41EBB" w:rsidP="003E1F67">
      <w:pPr>
        <w:rPr>
          <w:rFonts w:ascii="Arial" w:hAnsi="Arial" w:cs="Arial"/>
        </w:rPr>
      </w:pPr>
      <w:r>
        <w:rPr>
          <w:rFonts w:ascii="Arial" w:hAnsi="Arial" w:cs="Arial"/>
        </w:rPr>
        <w:t>Датум 18.01.2016.</w:t>
      </w:r>
      <w:r w:rsidR="003E1F67">
        <w:rPr>
          <w:rFonts w:ascii="Arial" w:hAnsi="Arial" w:cs="Arial"/>
        </w:rPr>
        <w:t xml:space="preserve">                                                          ________________________</w:t>
      </w:r>
    </w:p>
    <w:sectPr w:rsidR="003E1F67" w:rsidSect="00A1744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6F9" w:rsidRDefault="00A256F9" w:rsidP="009E23F7">
      <w:pPr>
        <w:spacing w:after="0" w:line="240" w:lineRule="auto"/>
      </w:pPr>
      <w:r>
        <w:separator/>
      </w:r>
    </w:p>
  </w:endnote>
  <w:endnote w:type="continuationSeparator" w:id="0">
    <w:p w:rsidR="00A256F9" w:rsidRDefault="00A256F9" w:rsidP="009E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6F9" w:rsidRDefault="00A256F9" w:rsidP="009E23F7">
      <w:pPr>
        <w:spacing w:after="0" w:line="240" w:lineRule="auto"/>
      </w:pPr>
      <w:r>
        <w:separator/>
      </w:r>
    </w:p>
  </w:footnote>
  <w:footnote w:type="continuationSeparator" w:id="0">
    <w:p w:rsidR="00A256F9" w:rsidRDefault="00A256F9" w:rsidP="009E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FA2137"/>
    <w:multiLevelType w:val="hybridMultilevel"/>
    <w:tmpl w:val="8F8ECA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2EAB"/>
    <w:rsid w:val="00015953"/>
    <w:rsid w:val="000C1BD7"/>
    <w:rsid w:val="00215AFD"/>
    <w:rsid w:val="00257C2B"/>
    <w:rsid w:val="002D409E"/>
    <w:rsid w:val="002F7C39"/>
    <w:rsid w:val="00312A2C"/>
    <w:rsid w:val="00323DB8"/>
    <w:rsid w:val="003E1F67"/>
    <w:rsid w:val="00414B81"/>
    <w:rsid w:val="004206A4"/>
    <w:rsid w:val="004262C2"/>
    <w:rsid w:val="00475797"/>
    <w:rsid w:val="00552D27"/>
    <w:rsid w:val="005F5350"/>
    <w:rsid w:val="006C5674"/>
    <w:rsid w:val="007335B5"/>
    <w:rsid w:val="007E2EAB"/>
    <w:rsid w:val="008C4421"/>
    <w:rsid w:val="008D0B85"/>
    <w:rsid w:val="00941A3B"/>
    <w:rsid w:val="009E23F7"/>
    <w:rsid w:val="00A1744A"/>
    <w:rsid w:val="00A256F9"/>
    <w:rsid w:val="00A41EBB"/>
    <w:rsid w:val="00AE2F01"/>
    <w:rsid w:val="00C63BB1"/>
    <w:rsid w:val="00CF1D45"/>
    <w:rsid w:val="00D57A02"/>
    <w:rsid w:val="00EA45FC"/>
    <w:rsid w:val="00F67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4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D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E23F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23F7"/>
  </w:style>
  <w:style w:type="paragraph" w:styleId="Footer">
    <w:name w:val="footer"/>
    <w:basedOn w:val="Normal"/>
    <w:link w:val="FooterChar"/>
    <w:uiPriority w:val="99"/>
    <w:semiHidden/>
    <w:unhideWhenUsed/>
    <w:rsid w:val="009E23F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Rajkovic</dc:creator>
  <cp:lastModifiedBy>Maja Rajkovic</cp:lastModifiedBy>
  <cp:revision>11</cp:revision>
  <cp:lastPrinted>2016-01-20T08:36:00Z</cp:lastPrinted>
  <dcterms:created xsi:type="dcterms:W3CDTF">2016-01-18T10:06:00Z</dcterms:created>
  <dcterms:modified xsi:type="dcterms:W3CDTF">2016-01-22T12:50:00Z</dcterms:modified>
</cp:coreProperties>
</file>